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03" w:rsidRPr="00A43B9A" w:rsidRDefault="00FE2F03" w:rsidP="004459AD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/>
        </w:rPr>
      </w:pPr>
      <w:r>
        <w:rPr>
          <w:rFonts w:ascii="Times New Roman" w:hAnsi="Times New Roman"/>
          <w:kern w:val="2"/>
          <w:sz w:val="24"/>
          <w:szCs w:val="24"/>
          <w:lang/>
        </w:rPr>
        <w:tab/>
      </w:r>
      <w:r w:rsidRPr="00A43B9A">
        <w:rPr>
          <w:rFonts w:ascii="Times New Roman" w:hAnsi="Times New Roman"/>
          <w:b/>
          <w:kern w:val="2"/>
          <w:sz w:val="24"/>
          <w:szCs w:val="24"/>
          <w:lang/>
        </w:rPr>
        <w:t>Пример определения стоимости проведения проверки достоверности определения сметной стоимости капитального ремонта объектов капитального строительства</w:t>
      </w:r>
    </w:p>
    <w:p w:rsidR="00FE2F03" w:rsidRPr="00A43B9A" w:rsidRDefault="00FE2F03" w:rsidP="004459AD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/>
        </w:rPr>
      </w:pPr>
    </w:p>
    <w:p w:rsidR="00FE2F03" w:rsidRDefault="00FE2F03" w:rsidP="004459AD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/>
        </w:rPr>
      </w:pPr>
      <w:r>
        <w:rPr>
          <w:rFonts w:ascii="Times New Roman" w:hAnsi="Times New Roman"/>
          <w:kern w:val="2"/>
          <w:sz w:val="24"/>
          <w:szCs w:val="24"/>
          <w:lang/>
        </w:rPr>
        <w:tab/>
        <w:t>При проведении проверки достоверности определения сметной стоимости для капитального ремонта объекта капитального строительства, в отношении  проектной документации которого государственная экспертиза не проводится, взимается плата в размере</w:t>
      </w: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  <w:lang/>
        </w:rPr>
        <w:t>:</w:t>
      </w:r>
    </w:p>
    <w:p w:rsidR="00FE2F03" w:rsidRDefault="00FE2F03" w:rsidP="004459AD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/>
        </w:rPr>
      </w:pPr>
      <w:r>
        <w:rPr>
          <w:rFonts w:ascii="Times New Roman" w:hAnsi="Times New Roman"/>
          <w:kern w:val="2"/>
          <w:sz w:val="24"/>
          <w:szCs w:val="24"/>
          <w:lang/>
        </w:rPr>
        <w:tab/>
      </w:r>
      <w:r w:rsidRPr="00C97F77">
        <w:rPr>
          <w:rFonts w:ascii="Times New Roman" w:hAnsi="Times New Roman"/>
          <w:kern w:val="2"/>
          <w:sz w:val="24"/>
          <w:szCs w:val="24"/>
          <w:lang/>
        </w:rPr>
        <w:t>20 процентов стоимости государственной экспертизы проектной документации и результатов инженерных изысканий, рассчитанной на момент представления документов для проведения проверки сметной стои</w:t>
      </w:r>
      <w:r>
        <w:rPr>
          <w:rFonts w:ascii="Times New Roman" w:hAnsi="Times New Roman"/>
          <w:kern w:val="2"/>
          <w:sz w:val="24"/>
          <w:szCs w:val="24"/>
          <w:lang/>
        </w:rPr>
        <w:t xml:space="preserve">мости, в порядке, установленном разделом </w:t>
      </w:r>
      <w:r>
        <w:rPr>
          <w:rFonts w:ascii="Times New Roman" w:hAnsi="Times New Roman"/>
          <w:kern w:val="2"/>
          <w:sz w:val="24"/>
          <w:szCs w:val="24"/>
          <w:lang w:val="en-US"/>
        </w:rPr>
        <w:t>VIII</w:t>
      </w:r>
      <w:r w:rsidRPr="00F14CC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РФ от 05.03.2007 № 145</w:t>
      </w:r>
      <w:r>
        <w:rPr>
          <w:rFonts w:ascii="Times New Roman" w:hAnsi="Times New Roman"/>
          <w:kern w:val="2"/>
          <w:sz w:val="24"/>
          <w:szCs w:val="24"/>
          <w:lang/>
        </w:rPr>
        <w:t xml:space="preserve"> (п. 33 Положения № 427).</w:t>
      </w:r>
    </w:p>
    <w:p w:rsidR="00FE2F03" w:rsidRDefault="00FE2F03" w:rsidP="004459AD">
      <w:pPr>
        <w:tabs>
          <w:tab w:val="left" w:pos="851"/>
          <w:tab w:val="left" w:pos="7088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/>
        </w:rPr>
        <w:t>Р</w:t>
      </w:r>
      <w:r w:rsidRPr="004A49B5">
        <w:rPr>
          <w:rFonts w:ascii="Times New Roman" w:hAnsi="Times New Roman"/>
          <w:kern w:val="2"/>
          <w:sz w:val="24"/>
          <w:szCs w:val="24"/>
          <w:lang/>
        </w:rPr>
        <w:t>асчет стоимости</w:t>
      </w:r>
      <w:r>
        <w:rPr>
          <w:rFonts w:ascii="Times New Roman" w:hAnsi="Times New Roman"/>
          <w:kern w:val="2"/>
          <w:sz w:val="24"/>
          <w:szCs w:val="24"/>
          <w:lang/>
        </w:rPr>
        <w:t xml:space="preserve"> размера платы за проверку</w:t>
      </w:r>
      <w:r w:rsidRPr="004A49B5">
        <w:rPr>
          <w:rFonts w:ascii="Times New Roman" w:hAnsi="Times New Roman"/>
          <w:kern w:val="2"/>
          <w:sz w:val="24"/>
          <w:szCs w:val="24"/>
          <w:lang/>
        </w:rPr>
        <w:t xml:space="preserve"> достоверности </w:t>
      </w:r>
      <w:r>
        <w:rPr>
          <w:rFonts w:ascii="Times New Roman" w:hAnsi="Times New Roman"/>
          <w:kern w:val="2"/>
          <w:sz w:val="24"/>
          <w:szCs w:val="24"/>
          <w:lang/>
        </w:rPr>
        <w:t xml:space="preserve">определения </w:t>
      </w:r>
      <w:r w:rsidRPr="004A49B5">
        <w:rPr>
          <w:rFonts w:ascii="Times New Roman" w:hAnsi="Times New Roman"/>
          <w:kern w:val="2"/>
          <w:sz w:val="24"/>
          <w:szCs w:val="24"/>
          <w:lang/>
        </w:rPr>
        <w:t>сметной стоимости</w:t>
      </w:r>
      <w:r>
        <w:rPr>
          <w:rFonts w:ascii="Times New Roman" w:hAnsi="Times New Roman"/>
          <w:kern w:val="2"/>
          <w:sz w:val="24"/>
          <w:szCs w:val="24"/>
          <w:lang/>
        </w:rPr>
        <w:t xml:space="preserve"> </w:t>
      </w:r>
      <w:r w:rsidRPr="00605758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далее – РПоджд).</w:t>
      </w:r>
    </w:p>
    <w:p w:rsidR="00FE2F03" w:rsidRDefault="00FE2F03" w:rsidP="00AB2ABE">
      <w:pPr>
        <w:tabs>
          <w:tab w:val="left" w:pos="851"/>
          <w:tab w:val="left" w:pos="7088"/>
        </w:tabs>
        <w:suppressAutoHyphens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РПоджд =0,2*РПнж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FE2F03" w:rsidRDefault="00FE2F03" w:rsidP="00AB2ABE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где:</w:t>
      </w:r>
    </w:p>
    <w:p w:rsidR="00FE2F03" w:rsidRDefault="00FE2F03" w:rsidP="004459AD">
      <w:pPr>
        <w:tabs>
          <w:tab w:val="left" w:pos="851"/>
          <w:tab w:val="left" w:pos="7088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4"/>
          <w:szCs w:val="24"/>
          <w:lang/>
        </w:rPr>
      </w:pPr>
      <w:r w:rsidRPr="004D2187">
        <w:rPr>
          <w:rFonts w:ascii="Times New Roman" w:hAnsi="Times New Roman"/>
          <w:b/>
          <w:sz w:val="24"/>
          <w:szCs w:val="24"/>
          <w:lang w:eastAsia="ru-RU"/>
        </w:rPr>
        <w:t>0,2</w:t>
      </w:r>
      <w:r>
        <w:rPr>
          <w:rFonts w:ascii="Times New Roman" w:hAnsi="Times New Roman"/>
          <w:sz w:val="24"/>
          <w:szCs w:val="24"/>
          <w:lang w:eastAsia="ru-RU"/>
        </w:rPr>
        <w:t xml:space="preserve"> – коэффициент, учитывающий 20 %</w:t>
      </w:r>
      <w:r w:rsidRPr="0054157D">
        <w:rPr>
          <w:rFonts w:ascii="Times New Roman" w:hAnsi="Times New Roman"/>
          <w:kern w:val="2"/>
          <w:sz w:val="24"/>
          <w:szCs w:val="24"/>
          <w:lang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/>
        </w:rPr>
        <w:t>(п. 33 Положения № 427);</w:t>
      </w:r>
    </w:p>
    <w:p w:rsidR="00FE2F03" w:rsidRDefault="00FE2F03" w:rsidP="004459AD">
      <w:pPr>
        <w:tabs>
          <w:tab w:val="left" w:pos="851"/>
          <w:tab w:val="left" w:pos="7088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187">
        <w:rPr>
          <w:rFonts w:ascii="Times New Roman" w:hAnsi="Times New Roman"/>
          <w:b/>
          <w:sz w:val="24"/>
          <w:szCs w:val="24"/>
          <w:lang w:eastAsia="ru-RU"/>
        </w:rPr>
        <w:t>РПнж</w:t>
      </w:r>
      <w:r>
        <w:rPr>
          <w:rFonts w:ascii="Times New Roman" w:hAnsi="Times New Roman"/>
          <w:sz w:val="24"/>
          <w:szCs w:val="24"/>
          <w:lang w:eastAsia="ru-RU"/>
        </w:rPr>
        <w:t xml:space="preserve"> - размер платы за проведение государственной экспертизы проектной документации без результатов инженерных изысканий для нежилых объектов капитального строительства, определенный согласно пункту 56 Положения № 145</w:t>
      </w:r>
    </w:p>
    <w:p w:rsidR="00FE2F03" w:rsidRPr="0041728D" w:rsidRDefault="00FE2F03" w:rsidP="004459A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728D">
        <w:rPr>
          <w:rFonts w:ascii="Times New Roman" w:hAnsi="Times New Roman"/>
          <w:b/>
          <w:sz w:val="24"/>
          <w:szCs w:val="24"/>
          <w:lang w:eastAsia="ru-RU"/>
        </w:rPr>
        <w:t>РПнж = Спд x П x Ki *1,18;</w:t>
      </w:r>
    </w:p>
    <w:p w:rsidR="00FE2F03" w:rsidRPr="00EA7EBC" w:rsidRDefault="00FE2F03" w:rsidP="004459AD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EBC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FE2F03" w:rsidRDefault="00FE2F03" w:rsidP="004459AD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Ki = 4,95</w:t>
      </w:r>
      <w:r>
        <w:rPr>
          <w:rFonts w:ascii="Times New Roman" w:hAnsi="Times New Roman"/>
          <w:sz w:val="24"/>
          <w:szCs w:val="24"/>
          <w:lang w:eastAsia="ru-RU"/>
        </w:rPr>
        <w:t xml:space="preserve"> – коэффициент, отражающий инфляционные процессы по сравнению с 1 января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2001 г</w:t>
        </w:r>
      </w:smartTag>
      <w:r>
        <w:rPr>
          <w:rFonts w:ascii="Times New Roman" w:hAnsi="Times New Roman"/>
          <w:sz w:val="24"/>
          <w:szCs w:val="24"/>
          <w:lang w:eastAsia="ru-RU"/>
        </w:rPr>
        <w:t>., который определяется как произведение публикуемых Федеральной службой государственной статистики индексов потребительских цен для каждого года, следующего за 2000 годом, до года, предшествующего тому, в котором определяется размер платы за проведение государственной экспертизы (включительно), (дополнительное письмо ТОМСКСТАТ от 25.01.2017 № НД-72-13/135-ДР)</w:t>
      </w:r>
      <w:r w:rsidRPr="00EA7EBC">
        <w:rPr>
          <w:rFonts w:ascii="Times New Roman" w:hAnsi="Times New Roman"/>
          <w:sz w:val="24"/>
          <w:szCs w:val="24"/>
          <w:lang w:eastAsia="ru-RU"/>
        </w:rPr>
        <w:t>.</w:t>
      </w:r>
    </w:p>
    <w:p w:rsidR="00FE2F03" w:rsidRPr="00832856" w:rsidRDefault="00FE2F03" w:rsidP="004459AD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 =33,75% </w:t>
      </w:r>
      <w:r w:rsidRPr="00EA7EBC">
        <w:rPr>
          <w:rFonts w:ascii="Times New Roman" w:hAnsi="Times New Roman"/>
          <w:sz w:val="24"/>
          <w:szCs w:val="24"/>
          <w:lang w:eastAsia="ru-RU"/>
        </w:rPr>
        <w:t>процент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EBC">
        <w:rPr>
          <w:rFonts w:ascii="Times New Roman" w:hAnsi="Times New Roman"/>
          <w:sz w:val="24"/>
          <w:szCs w:val="24"/>
          <w:lang w:eastAsia="ru-RU"/>
        </w:rPr>
        <w:t xml:space="preserve"> суммарной стоимости проектных и (или) изыскательских работ, представленных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проведения </w:t>
      </w:r>
      <w:r>
        <w:rPr>
          <w:rFonts w:ascii="Times New Roman" w:hAnsi="Times New Roman"/>
          <w:kern w:val="2"/>
          <w:sz w:val="24"/>
          <w:szCs w:val="24"/>
          <w:lang/>
        </w:rPr>
        <w:t>проверки достоверности определения сметной стоимости</w:t>
      </w:r>
      <w:r w:rsidRPr="00EA7EB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определенный </w:t>
      </w:r>
      <w:r w:rsidRPr="00EA7EBC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hyperlink r:id="rId4" w:history="1">
        <w:r w:rsidRPr="00EA7EBC">
          <w:rPr>
            <w:rFonts w:ascii="Times New Roman" w:hAnsi="Times New Roman"/>
            <w:sz w:val="24"/>
            <w:szCs w:val="24"/>
            <w:lang w:eastAsia="ru-RU"/>
          </w:rPr>
          <w:t>приложению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к Положению № 145;</w:t>
      </w:r>
    </w:p>
    <w:p w:rsidR="00FE2F03" w:rsidRDefault="00FE2F03" w:rsidP="004459AD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187">
        <w:rPr>
          <w:rFonts w:ascii="Times New Roman" w:hAnsi="Times New Roman"/>
          <w:b/>
          <w:sz w:val="24"/>
          <w:szCs w:val="24"/>
          <w:lang w:eastAsia="ru-RU"/>
        </w:rPr>
        <w:t>Спд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A7EBC">
        <w:rPr>
          <w:rFonts w:ascii="Times New Roman" w:hAnsi="Times New Roman"/>
          <w:sz w:val="24"/>
          <w:szCs w:val="24"/>
          <w:lang w:eastAsia="ru-RU"/>
        </w:rPr>
        <w:t>стоимость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EBC">
        <w:rPr>
          <w:rFonts w:ascii="Times New Roman" w:hAnsi="Times New Roman"/>
          <w:sz w:val="24"/>
          <w:szCs w:val="24"/>
          <w:lang w:eastAsia="ru-RU"/>
        </w:rPr>
        <w:t xml:space="preserve"> изготовления представленной </w:t>
      </w:r>
      <w:r>
        <w:rPr>
          <w:rFonts w:ascii="Times New Roman" w:hAnsi="Times New Roman"/>
          <w:sz w:val="24"/>
          <w:szCs w:val="24"/>
          <w:lang w:eastAsia="ru-RU"/>
        </w:rPr>
        <w:t>проектной документации</w:t>
      </w:r>
      <w:r w:rsidRPr="00EA7EBC">
        <w:rPr>
          <w:rFonts w:ascii="Times New Roman" w:hAnsi="Times New Roman"/>
          <w:sz w:val="24"/>
          <w:szCs w:val="24"/>
          <w:lang w:eastAsia="ru-RU"/>
        </w:rPr>
        <w:t xml:space="preserve">, рассчитанная </w:t>
      </w:r>
      <w:r w:rsidRPr="00667485">
        <w:rPr>
          <w:rFonts w:ascii="Times New Roman" w:hAnsi="Times New Roman"/>
          <w:sz w:val="24"/>
          <w:szCs w:val="24"/>
          <w:u w:val="single"/>
          <w:lang w:eastAsia="ru-RU"/>
        </w:rPr>
        <w:t>в ценах 2001 года</w:t>
      </w:r>
      <w:r w:rsidRPr="00EA7EBC">
        <w:rPr>
          <w:rFonts w:ascii="Times New Roman" w:hAnsi="Times New Roman"/>
          <w:sz w:val="24"/>
          <w:szCs w:val="24"/>
          <w:lang w:eastAsia="ru-RU"/>
        </w:rPr>
        <w:t xml:space="preserve"> на основании документов в области сметного нормирования и ценообразования, рекомендованных Министерством строительства и жилищно-коммунального хозяйства Р</w:t>
      </w:r>
      <w:r>
        <w:rPr>
          <w:rFonts w:ascii="Times New Roman" w:hAnsi="Times New Roman"/>
          <w:sz w:val="24"/>
          <w:szCs w:val="24"/>
          <w:lang w:eastAsia="ru-RU"/>
        </w:rPr>
        <w:t xml:space="preserve">оссийской Федерации, </w:t>
      </w:r>
      <w:r w:rsidRPr="00667485">
        <w:rPr>
          <w:rFonts w:ascii="Times New Roman" w:hAnsi="Times New Roman"/>
          <w:sz w:val="24"/>
          <w:szCs w:val="24"/>
          <w:u w:val="single"/>
          <w:lang w:eastAsia="ru-RU"/>
        </w:rPr>
        <w:t>например: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=57,566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E2F03" w:rsidRDefault="00FE2F03" w:rsidP="004459AD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Таким образом: </w:t>
      </w:r>
    </w:p>
    <w:p w:rsidR="00FE2F03" w:rsidRPr="00A43B9A" w:rsidRDefault="00FE2F03" w:rsidP="00A43B9A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3B9A">
        <w:rPr>
          <w:rFonts w:ascii="Times New Roman" w:hAnsi="Times New Roman"/>
          <w:b/>
          <w:sz w:val="24"/>
          <w:szCs w:val="24"/>
          <w:lang w:eastAsia="ru-RU"/>
        </w:rPr>
        <w:t>РПнж=57,566*0,3375*4,95*1,18=113,482руб.;</w:t>
      </w:r>
    </w:p>
    <w:p w:rsidR="00FE2F03" w:rsidRDefault="00FE2F03" w:rsidP="00A43B9A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3B9A">
        <w:rPr>
          <w:rFonts w:ascii="Times New Roman" w:hAnsi="Times New Roman"/>
          <w:b/>
          <w:sz w:val="24"/>
          <w:szCs w:val="24"/>
          <w:lang w:eastAsia="ru-RU"/>
        </w:rPr>
        <w:t>РПоджд=0,2*113,482=22,696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E2F03" w:rsidRPr="00A43B9A" w:rsidRDefault="00FE2F03" w:rsidP="00A43B9A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2F03" w:rsidRPr="00A43B9A" w:rsidRDefault="00FE2F03" w:rsidP="00A43B9A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/>
        </w:rPr>
      </w:pPr>
      <w:r>
        <w:rPr>
          <w:rFonts w:ascii="Times New Roman" w:hAnsi="Times New Roman"/>
          <w:kern w:val="2"/>
          <w:sz w:val="24"/>
          <w:szCs w:val="24"/>
          <w:lang/>
        </w:rPr>
        <w:tab/>
        <w:t xml:space="preserve">Размер платы за проверки достоверности </w:t>
      </w:r>
      <w:r w:rsidRPr="00A43B9A">
        <w:rPr>
          <w:rFonts w:ascii="Times New Roman" w:hAnsi="Times New Roman"/>
          <w:b/>
          <w:kern w:val="2"/>
          <w:sz w:val="24"/>
          <w:szCs w:val="24"/>
          <w:lang/>
        </w:rPr>
        <w:t>определения сметной стоимости капитального ремонта объектов капитального строительства</w:t>
      </w:r>
    </w:p>
    <w:p w:rsidR="00FE2F03" w:rsidRPr="00A43B9A" w:rsidRDefault="00FE2F03" w:rsidP="00A43B9A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/>
        </w:rPr>
      </w:pPr>
    </w:p>
    <w:p w:rsidR="00FE2F03" w:rsidRDefault="00FE2F03" w:rsidP="004459AD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/>
        </w:rPr>
      </w:pPr>
    </w:p>
    <w:p w:rsidR="00FE2F03" w:rsidRDefault="00FE2F03"/>
    <w:sectPr w:rsidR="00FE2F03" w:rsidSect="003D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9AD"/>
    <w:rsid w:val="000003FD"/>
    <w:rsid w:val="00001D68"/>
    <w:rsid w:val="00003784"/>
    <w:rsid w:val="00011A02"/>
    <w:rsid w:val="00022C7E"/>
    <w:rsid w:val="00032AC6"/>
    <w:rsid w:val="00037EDE"/>
    <w:rsid w:val="0004034F"/>
    <w:rsid w:val="00047221"/>
    <w:rsid w:val="00057117"/>
    <w:rsid w:val="00057AFC"/>
    <w:rsid w:val="000613C7"/>
    <w:rsid w:val="000614C8"/>
    <w:rsid w:val="000617D9"/>
    <w:rsid w:val="000625C8"/>
    <w:rsid w:val="0006678F"/>
    <w:rsid w:val="00067556"/>
    <w:rsid w:val="0006782E"/>
    <w:rsid w:val="000713C7"/>
    <w:rsid w:val="000802C5"/>
    <w:rsid w:val="0008312A"/>
    <w:rsid w:val="000878CC"/>
    <w:rsid w:val="00087BC0"/>
    <w:rsid w:val="00090FCC"/>
    <w:rsid w:val="00092D78"/>
    <w:rsid w:val="000A53F9"/>
    <w:rsid w:val="000A55DE"/>
    <w:rsid w:val="000A7563"/>
    <w:rsid w:val="000B3FDE"/>
    <w:rsid w:val="000B58C0"/>
    <w:rsid w:val="000B60B5"/>
    <w:rsid w:val="000C06C1"/>
    <w:rsid w:val="000C196B"/>
    <w:rsid w:val="000C3223"/>
    <w:rsid w:val="000C355A"/>
    <w:rsid w:val="000D2D6A"/>
    <w:rsid w:val="000D438F"/>
    <w:rsid w:val="000D5A69"/>
    <w:rsid w:val="000F0593"/>
    <w:rsid w:val="000F49BE"/>
    <w:rsid w:val="000F5047"/>
    <w:rsid w:val="00100545"/>
    <w:rsid w:val="00102A33"/>
    <w:rsid w:val="0010308F"/>
    <w:rsid w:val="001063FA"/>
    <w:rsid w:val="00110E78"/>
    <w:rsid w:val="00110E99"/>
    <w:rsid w:val="00113371"/>
    <w:rsid w:val="00117E9A"/>
    <w:rsid w:val="001218FE"/>
    <w:rsid w:val="00122382"/>
    <w:rsid w:val="00125421"/>
    <w:rsid w:val="0014238F"/>
    <w:rsid w:val="00143DF2"/>
    <w:rsid w:val="001445E0"/>
    <w:rsid w:val="001606AC"/>
    <w:rsid w:val="00161217"/>
    <w:rsid w:val="0016166A"/>
    <w:rsid w:val="00161E71"/>
    <w:rsid w:val="00164F86"/>
    <w:rsid w:val="001669B3"/>
    <w:rsid w:val="001724DD"/>
    <w:rsid w:val="001749DD"/>
    <w:rsid w:val="0017620D"/>
    <w:rsid w:val="001871CD"/>
    <w:rsid w:val="00191329"/>
    <w:rsid w:val="00191528"/>
    <w:rsid w:val="0019697E"/>
    <w:rsid w:val="001A20BB"/>
    <w:rsid w:val="001A3DAB"/>
    <w:rsid w:val="001A4EAA"/>
    <w:rsid w:val="001A53AA"/>
    <w:rsid w:val="001A7C04"/>
    <w:rsid w:val="001C10CE"/>
    <w:rsid w:val="001D5403"/>
    <w:rsid w:val="001E6D3F"/>
    <w:rsid w:val="001E7F73"/>
    <w:rsid w:val="001F15B8"/>
    <w:rsid w:val="001F1D6C"/>
    <w:rsid w:val="001F4C3B"/>
    <w:rsid w:val="001F76C5"/>
    <w:rsid w:val="00201626"/>
    <w:rsid w:val="00203F74"/>
    <w:rsid w:val="002076B7"/>
    <w:rsid w:val="002145BB"/>
    <w:rsid w:val="00214F7E"/>
    <w:rsid w:val="00215FF5"/>
    <w:rsid w:val="00216BE3"/>
    <w:rsid w:val="002170EA"/>
    <w:rsid w:val="00222CD0"/>
    <w:rsid w:val="00222FF9"/>
    <w:rsid w:val="00223B1F"/>
    <w:rsid w:val="00232C3B"/>
    <w:rsid w:val="00236333"/>
    <w:rsid w:val="00236FF2"/>
    <w:rsid w:val="0024409A"/>
    <w:rsid w:val="00245CE8"/>
    <w:rsid w:val="0025145B"/>
    <w:rsid w:val="00252710"/>
    <w:rsid w:val="00252A7B"/>
    <w:rsid w:val="00254371"/>
    <w:rsid w:val="0025556E"/>
    <w:rsid w:val="002579E6"/>
    <w:rsid w:val="00260888"/>
    <w:rsid w:val="00261906"/>
    <w:rsid w:val="0026220E"/>
    <w:rsid w:val="002623BF"/>
    <w:rsid w:val="002625BD"/>
    <w:rsid w:val="00264E6A"/>
    <w:rsid w:val="00265DAC"/>
    <w:rsid w:val="002661DE"/>
    <w:rsid w:val="00270435"/>
    <w:rsid w:val="002759EE"/>
    <w:rsid w:val="002824B3"/>
    <w:rsid w:val="002825BB"/>
    <w:rsid w:val="00282BAF"/>
    <w:rsid w:val="00286B9E"/>
    <w:rsid w:val="00290911"/>
    <w:rsid w:val="0029285B"/>
    <w:rsid w:val="00292CC7"/>
    <w:rsid w:val="002A0697"/>
    <w:rsid w:val="002A1C67"/>
    <w:rsid w:val="002A3CBD"/>
    <w:rsid w:val="002B3D96"/>
    <w:rsid w:val="002B6851"/>
    <w:rsid w:val="002B7CF7"/>
    <w:rsid w:val="002C24CA"/>
    <w:rsid w:val="002C3407"/>
    <w:rsid w:val="002C6708"/>
    <w:rsid w:val="002C7F6F"/>
    <w:rsid w:val="002D3925"/>
    <w:rsid w:val="002D436D"/>
    <w:rsid w:val="002D60BE"/>
    <w:rsid w:val="002D6B03"/>
    <w:rsid w:val="002E46C8"/>
    <w:rsid w:val="002E6D80"/>
    <w:rsid w:val="00300C14"/>
    <w:rsid w:val="0030235C"/>
    <w:rsid w:val="00303477"/>
    <w:rsid w:val="00304462"/>
    <w:rsid w:val="0030623F"/>
    <w:rsid w:val="00306664"/>
    <w:rsid w:val="00307308"/>
    <w:rsid w:val="003210E8"/>
    <w:rsid w:val="00334D6C"/>
    <w:rsid w:val="003353DC"/>
    <w:rsid w:val="00340E16"/>
    <w:rsid w:val="00345D2F"/>
    <w:rsid w:val="00350AB5"/>
    <w:rsid w:val="003548CB"/>
    <w:rsid w:val="0035524E"/>
    <w:rsid w:val="0037350C"/>
    <w:rsid w:val="00373682"/>
    <w:rsid w:val="0037741A"/>
    <w:rsid w:val="00380B8A"/>
    <w:rsid w:val="00381C55"/>
    <w:rsid w:val="00382812"/>
    <w:rsid w:val="00383A92"/>
    <w:rsid w:val="003854E7"/>
    <w:rsid w:val="003900F4"/>
    <w:rsid w:val="00390E58"/>
    <w:rsid w:val="00392F13"/>
    <w:rsid w:val="003A2EAF"/>
    <w:rsid w:val="003A4A2E"/>
    <w:rsid w:val="003A6D78"/>
    <w:rsid w:val="003B1154"/>
    <w:rsid w:val="003B1C84"/>
    <w:rsid w:val="003B46CA"/>
    <w:rsid w:val="003B6F59"/>
    <w:rsid w:val="003C2A20"/>
    <w:rsid w:val="003C552F"/>
    <w:rsid w:val="003D275E"/>
    <w:rsid w:val="003D2C8D"/>
    <w:rsid w:val="003D57A8"/>
    <w:rsid w:val="003E1B1D"/>
    <w:rsid w:val="003E5325"/>
    <w:rsid w:val="003F0D76"/>
    <w:rsid w:val="003F7BC3"/>
    <w:rsid w:val="00401919"/>
    <w:rsid w:val="0040263A"/>
    <w:rsid w:val="00404CEF"/>
    <w:rsid w:val="00413859"/>
    <w:rsid w:val="00413AEF"/>
    <w:rsid w:val="00414F2F"/>
    <w:rsid w:val="004155F6"/>
    <w:rsid w:val="00415DE2"/>
    <w:rsid w:val="00416A83"/>
    <w:rsid w:val="0041728D"/>
    <w:rsid w:val="00420BDD"/>
    <w:rsid w:val="00422D2F"/>
    <w:rsid w:val="004371F1"/>
    <w:rsid w:val="004459AD"/>
    <w:rsid w:val="00447A13"/>
    <w:rsid w:val="004525FB"/>
    <w:rsid w:val="00456106"/>
    <w:rsid w:val="004562AE"/>
    <w:rsid w:val="00460814"/>
    <w:rsid w:val="00460DB5"/>
    <w:rsid w:val="00470C26"/>
    <w:rsid w:val="00472E53"/>
    <w:rsid w:val="004747C1"/>
    <w:rsid w:val="00474D84"/>
    <w:rsid w:val="00481DEF"/>
    <w:rsid w:val="00487465"/>
    <w:rsid w:val="0048798F"/>
    <w:rsid w:val="0049007A"/>
    <w:rsid w:val="00494BBD"/>
    <w:rsid w:val="004969A4"/>
    <w:rsid w:val="004A0D36"/>
    <w:rsid w:val="004A0F23"/>
    <w:rsid w:val="004A319E"/>
    <w:rsid w:val="004A49B5"/>
    <w:rsid w:val="004B20DF"/>
    <w:rsid w:val="004B2781"/>
    <w:rsid w:val="004B5E6A"/>
    <w:rsid w:val="004B7CDE"/>
    <w:rsid w:val="004C1692"/>
    <w:rsid w:val="004C266A"/>
    <w:rsid w:val="004C3A0C"/>
    <w:rsid w:val="004C3AAB"/>
    <w:rsid w:val="004C4029"/>
    <w:rsid w:val="004D0EA4"/>
    <w:rsid w:val="004D2187"/>
    <w:rsid w:val="004D2204"/>
    <w:rsid w:val="004D3D9E"/>
    <w:rsid w:val="004D7098"/>
    <w:rsid w:val="004D7FE6"/>
    <w:rsid w:val="004E09B1"/>
    <w:rsid w:val="004E2E86"/>
    <w:rsid w:val="004E3223"/>
    <w:rsid w:val="004E3224"/>
    <w:rsid w:val="004E49DD"/>
    <w:rsid w:val="004F456E"/>
    <w:rsid w:val="004F499D"/>
    <w:rsid w:val="00505042"/>
    <w:rsid w:val="005069C7"/>
    <w:rsid w:val="00513C98"/>
    <w:rsid w:val="00516A61"/>
    <w:rsid w:val="00520501"/>
    <w:rsid w:val="00522D9C"/>
    <w:rsid w:val="00524076"/>
    <w:rsid w:val="00524F61"/>
    <w:rsid w:val="005259D7"/>
    <w:rsid w:val="005269FD"/>
    <w:rsid w:val="00527A44"/>
    <w:rsid w:val="0053368B"/>
    <w:rsid w:val="00540B28"/>
    <w:rsid w:val="0054157D"/>
    <w:rsid w:val="00545843"/>
    <w:rsid w:val="00546B60"/>
    <w:rsid w:val="00547E9A"/>
    <w:rsid w:val="00557C58"/>
    <w:rsid w:val="00571054"/>
    <w:rsid w:val="0057128B"/>
    <w:rsid w:val="0057655B"/>
    <w:rsid w:val="005815CE"/>
    <w:rsid w:val="005874C7"/>
    <w:rsid w:val="0059253B"/>
    <w:rsid w:val="005A0DA6"/>
    <w:rsid w:val="005A219A"/>
    <w:rsid w:val="005A6B30"/>
    <w:rsid w:val="005A748A"/>
    <w:rsid w:val="005B331A"/>
    <w:rsid w:val="005B4AE7"/>
    <w:rsid w:val="005C0B44"/>
    <w:rsid w:val="005C148B"/>
    <w:rsid w:val="005C45C3"/>
    <w:rsid w:val="005C57C4"/>
    <w:rsid w:val="005D1318"/>
    <w:rsid w:val="005D3D3D"/>
    <w:rsid w:val="005D44C5"/>
    <w:rsid w:val="005E0036"/>
    <w:rsid w:val="005F0463"/>
    <w:rsid w:val="006009D3"/>
    <w:rsid w:val="006046FE"/>
    <w:rsid w:val="006048C9"/>
    <w:rsid w:val="006051AE"/>
    <w:rsid w:val="00605758"/>
    <w:rsid w:val="00607B88"/>
    <w:rsid w:val="00611F7D"/>
    <w:rsid w:val="006131B0"/>
    <w:rsid w:val="00621BEA"/>
    <w:rsid w:val="0062361C"/>
    <w:rsid w:val="006255B8"/>
    <w:rsid w:val="0063086D"/>
    <w:rsid w:val="006312F2"/>
    <w:rsid w:val="00631BE2"/>
    <w:rsid w:val="00631D09"/>
    <w:rsid w:val="0063412C"/>
    <w:rsid w:val="0063669A"/>
    <w:rsid w:val="0064082C"/>
    <w:rsid w:val="00642107"/>
    <w:rsid w:val="00642547"/>
    <w:rsid w:val="00650658"/>
    <w:rsid w:val="00652302"/>
    <w:rsid w:val="00652783"/>
    <w:rsid w:val="0065405D"/>
    <w:rsid w:val="0065725D"/>
    <w:rsid w:val="00661561"/>
    <w:rsid w:val="006626FA"/>
    <w:rsid w:val="00664E40"/>
    <w:rsid w:val="00666A07"/>
    <w:rsid w:val="00667485"/>
    <w:rsid w:val="0066770A"/>
    <w:rsid w:val="0066775D"/>
    <w:rsid w:val="00671284"/>
    <w:rsid w:val="00672E40"/>
    <w:rsid w:val="0067349F"/>
    <w:rsid w:val="0067408F"/>
    <w:rsid w:val="00674B48"/>
    <w:rsid w:val="00675D6A"/>
    <w:rsid w:val="0067679E"/>
    <w:rsid w:val="006774FB"/>
    <w:rsid w:val="00680AA7"/>
    <w:rsid w:val="00684D48"/>
    <w:rsid w:val="00691191"/>
    <w:rsid w:val="00691A13"/>
    <w:rsid w:val="006A0D03"/>
    <w:rsid w:val="006A1194"/>
    <w:rsid w:val="006A63F6"/>
    <w:rsid w:val="006B2FE6"/>
    <w:rsid w:val="006B7EFA"/>
    <w:rsid w:val="006C2AA3"/>
    <w:rsid w:val="006C55A5"/>
    <w:rsid w:val="006C621F"/>
    <w:rsid w:val="006C7DE6"/>
    <w:rsid w:val="006D0103"/>
    <w:rsid w:val="006D04F7"/>
    <w:rsid w:val="006D4D43"/>
    <w:rsid w:val="006D6DAF"/>
    <w:rsid w:val="006D725B"/>
    <w:rsid w:val="006E135E"/>
    <w:rsid w:val="006F4614"/>
    <w:rsid w:val="006F7C59"/>
    <w:rsid w:val="00705AE1"/>
    <w:rsid w:val="0070636B"/>
    <w:rsid w:val="007075B9"/>
    <w:rsid w:val="00710804"/>
    <w:rsid w:val="00712342"/>
    <w:rsid w:val="0071295D"/>
    <w:rsid w:val="0071774A"/>
    <w:rsid w:val="00720B83"/>
    <w:rsid w:val="00721661"/>
    <w:rsid w:val="007224E0"/>
    <w:rsid w:val="00727320"/>
    <w:rsid w:val="0073017E"/>
    <w:rsid w:val="00733AAB"/>
    <w:rsid w:val="00741A14"/>
    <w:rsid w:val="007425BC"/>
    <w:rsid w:val="0074541C"/>
    <w:rsid w:val="00745C3E"/>
    <w:rsid w:val="00750CE3"/>
    <w:rsid w:val="007513E5"/>
    <w:rsid w:val="007535C6"/>
    <w:rsid w:val="00753707"/>
    <w:rsid w:val="0076354A"/>
    <w:rsid w:val="00764ED2"/>
    <w:rsid w:val="00765E2F"/>
    <w:rsid w:val="00767273"/>
    <w:rsid w:val="00777AC9"/>
    <w:rsid w:val="007845D6"/>
    <w:rsid w:val="00787651"/>
    <w:rsid w:val="0079042D"/>
    <w:rsid w:val="007931B9"/>
    <w:rsid w:val="00795D1F"/>
    <w:rsid w:val="007A5795"/>
    <w:rsid w:val="007A7C72"/>
    <w:rsid w:val="007B1224"/>
    <w:rsid w:val="007B5B5B"/>
    <w:rsid w:val="007C0BB4"/>
    <w:rsid w:val="007C1BD2"/>
    <w:rsid w:val="007C3714"/>
    <w:rsid w:val="007C390D"/>
    <w:rsid w:val="007C458A"/>
    <w:rsid w:val="007C650A"/>
    <w:rsid w:val="007D0447"/>
    <w:rsid w:val="007D2072"/>
    <w:rsid w:val="007E070E"/>
    <w:rsid w:val="007E1D0C"/>
    <w:rsid w:val="007E587A"/>
    <w:rsid w:val="007E7EC4"/>
    <w:rsid w:val="007F35ED"/>
    <w:rsid w:val="007F4BB5"/>
    <w:rsid w:val="007F6D05"/>
    <w:rsid w:val="00800550"/>
    <w:rsid w:val="00802E15"/>
    <w:rsid w:val="008064CA"/>
    <w:rsid w:val="00807D4B"/>
    <w:rsid w:val="00815B7F"/>
    <w:rsid w:val="00817854"/>
    <w:rsid w:val="00820DFE"/>
    <w:rsid w:val="00822660"/>
    <w:rsid w:val="00824EEF"/>
    <w:rsid w:val="00826EFF"/>
    <w:rsid w:val="008300FE"/>
    <w:rsid w:val="00832856"/>
    <w:rsid w:val="0083482C"/>
    <w:rsid w:val="00834BE0"/>
    <w:rsid w:val="00836C5F"/>
    <w:rsid w:val="00837227"/>
    <w:rsid w:val="00842E10"/>
    <w:rsid w:val="00847E6B"/>
    <w:rsid w:val="00850411"/>
    <w:rsid w:val="00852C6E"/>
    <w:rsid w:val="0085331E"/>
    <w:rsid w:val="0085343A"/>
    <w:rsid w:val="00854C19"/>
    <w:rsid w:val="0085605D"/>
    <w:rsid w:val="00872351"/>
    <w:rsid w:val="00883A78"/>
    <w:rsid w:val="00885ABE"/>
    <w:rsid w:val="008941E3"/>
    <w:rsid w:val="00894635"/>
    <w:rsid w:val="008951FC"/>
    <w:rsid w:val="00895592"/>
    <w:rsid w:val="00895688"/>
    <w:rsid w:val="00895B48"/>
    <w:rsid w:val="008A4F48"/>
    <w:rsid w:val="008B042B"/>
    <w:rsid w:val="008B0A2E"/>
    <w:rsid w:val="008B35DD"/>
    <w:rsid w:val="008B3B2C"/>
    <w:rsid w:val="008B4FE3"/>
    <w:rsid w:val="008C2312"/>
    <w:rsid w:val="008C3CAD"/>
    <w:rsid w:val="008C613A"/>
    <w:rsid w:val="008C63AB"/>
    <w:rsid w:val="008C6C51"/>
    <w:rsid w:val="008C75AB"/>
    <w:rsid w:val="008D20FF"/>
    <w:rsid w:val="008E2FBD"/>
    <w:rsid w:val="008E4462"/>
    <w:rsid w:val="008E5B04"/>
    <w:rsid w:val="008F3DCF"/>
    <w:rsid w:val="008F4C45"/>
    <w:rsid w:val="008F5022"/>
    <w:rsid w:val="008F6E20"/>
    <w:rsid w:val="008F7485"/>
    <w:rsid w:val="00901959"/>
    <w:rsid w:val="00901972"/>
    <w:rsid w:val="00902B13"/>
    <w:rsid w:val="00904078"/>
    <w:rsid w:val="00907D13"/>
    <w:rsid w:val="009127A2"/>
    <w:rsid w:val="00915BDE"/>
    <w:rsid w:val="00917274"/>
    <w:rsid w:val="00920CF9"/>
    <w:rsid w:val="00923879"/>
    <w:rsid w:val="00925637"/>
    <w:rsid w:val="0093099C"/>
    <w:rsid w:val="0093170D"/>
    <w:rsid w:val="00931F16"/>
    <w:rsid w:val="009337A3"/>
    <w:rsid w:val="00933F26"/>
    <w:rsid w:val="00935309"/>
    <w:rsid w:val="00940700"/>
    <w:rsid w:val="00945C16"/>
    <w:rsid w:val="00952812"/>
    <w:rsid w:val="00967FF2"/>
    <w:rsid w:val="00971989"/>
    <w:rsid w:val="00972A72"/>
    <w:rsid w:val="00973AD7"/>
    <w:rsid w:val="009809AD"/>
    <w:rsid w:val="00986F36"/>
    <w:rsid w:val="0099617A"/>
    <w:rsid w:val="009967DB"/>
    <w:rsid w:val="009A0E90"/>
    <w:rsid w:val="009A2C65"/>
    <w:rsid w:val="009A33C0"/>
    <w:rsid w:val="009A7FE2"/>
    <w:rsid w:val="009B1C11"/>
    <w:rsid w:val="009B3242"/>
    <w:rsid w:val="009B3AE6"/>
    <w:rsid w:val="009B61EC"/>
    <w:rsid w:val="009C208E"/>
    <w:rsid w:val="009C2784"/>
    <w:rsid w:val="009D2320"/>
    <w:rsid w:val="009D7F14"/>
    <w:rsid w:val="009E24E9"/>
    <w:rsid w:val="009E32EB"/>
    <w:rsid w:val="009E7E11"/>
    <w:rsid w:val="009F0D88"/>
    <w:rsid w:val="009F173C"/>
    <w:rsid w:val="009F2351"/>
    <w:rsid w:val="009F6F84"/>
    <w:rsid w:val="00A069CC"/>
    <w:rsid w:val="00A103F9"/>
    <w:rsid w:val="00A203BF"/>
    <w:rsid w:val="00A21824"/>
    <w:rsid w:val="00A2427F"/>
    <w:rsid w:val="00A248B6"/>
    <w:rsid w:val="00A2518F"/>
    <w:rsid w:val="00A2552A"/>
    <w:rsid w:val="00A268A4"/>
    <w:rsid w:val="00A2733E"/>
    <w:rsid w:val="00A34A4C"/>
    <w:rsid w:val="00A40536"/>
    <w:rsid w:val="00A43B9A"/>
    <w:rsid w:val="00A4415A"/>
    <w:rsid w:val="00A45E04"/>
    <w:rsid w:val="00A52EBF"/>
    <w:rsid w:val="00A66725"/>
    <w:rsid w:val="00A701E4"/>
    <w:rsid w:val="00A72A3C"/>
    <w:rsid w:val="00A74697"/>
    <w:rsid w:val="00A76639"/>
    <w:rsid w:val="00A7779A"/>
    <w:rsid w:val="00A82105"/>
    <w:rsid w:val="00A82C28"/>
    <w:rsid w:val="00A84510"/>
    <w:rsid w:val="00A9058A"/>
    <w:rsid w:val="00A90865"/>
    <w:rsid w:val="00A91940"/>
    <w:rsid w:val="00A9277A"/>
    <w:rsid w:val="00A959BF"/>
    <w:rsid w:val="00A96B6A"/>
    <w:rsid w:val="00A97FB2"/>
    <w:rsid w:val="00AA2E8E"/>
    <w:rsid w:val="00AA3AD7"/>
    <w:rsid w:val="00AA3DC6"/>
    <w:rsid w:val="00AA6397"/>
    <w:rsid w:val="00AA6C74"/>
    <w:rsid w:val="00AB1A4D"/>
    <w:rsid w:val="00AB1BF8"/>
    <w:rsid w:val="00AB2ABE"/>
    <w:rsid w:val="00AB2D3D"/>
    <w:rsid w:val="00AB3498"/>
    <w:rsid w:val="00AB4D9C"/>
    <w:rsid w:val="00AB6D2A"/>
    <w:rsid w:val="00AB77B2"/>
    <w:rsid w:val="00AC111C"/>
    <w:rsid w:val="00AC292C"/>
    <w:rsid w:val="00AC72F6"/>
    <w:rsid w:val="00AD3E03"/>
    <w:rsid w:val="00AD7147"/>
    <w:rsid w:val="00AE70A5"/>
    <w:rsid w:val="00AF53A4"/>
    <w:rsid w:val="00B017E4"/>
    <w:rsid w:val="00B022CA"/>
    <w:rsid w:val="00B0244F"/>
    <w:rsid w:val="00B0308B"/>
    <w:rsid w:val="00B1109C"/>
    <w:rsid w:val="00B12698"/>
    <w:rsid w:val="00B14267"/>
    <w:rsid w:val="00B14350"/>
    <w:rsid w:val="00B2051C"/>
    <w:rsid w:val="00B20D06"/>
    <w:rsid w:val="00B26935"/>
    <w:rsid w:val="00B32450"/>
    <w:rsid w:val="00B348BE"/>
    <w:rsid w:val="00B352FF"/>
    <w:rsid w:val="00B35C47"/>
    <w:rsid w:val="00B43D66"/>
    <w:rsid w:val="00B44BD8"/>
    <w:rsid w:val="00B46387"/>
    <w:rsid w:val="00B504F6"/>
    <w:rsid w:val="00B50DE9"/>
    <w:rsid w:val="00B527C2"/>
    <w:rsid w:val="00B535D9"/>
    <w:rsid w:val="00B608DD"/>
    <w:rsid w:val="00B61E0F"/>
    <w:rsid w:val="00B61E88"/>
    <w:rsid w:val="00B679A1"/>
    <w:rsid w:val="00B71789"/>
    <w:rsid w:val="00B72389"/>
    <w:rsid w:val="00B74DAD"/>
    <w:rsid w:val="00B74EC8"/>
    <w:rsid w:val="00B758BC"/>
    <w:rsid w:val="00B76426"/>
    <w:rsid w:val="00B76BAF"/>
    <w:rsid w:val="00B8032E"/>
    <w:rsid w:val="00B81B18"/>
    <w:rsid w:val="00B85362"/>
    <w:rsid w:val="00B86177"/>
    <w:rsid w:val="00B8713F"/>
    <w:rsid w:val="00B8765F"/>
    <w:rsid w:val="00B87B66"/>
    <w:rsid w:val="00B90F1E"/>
    <w:rsid w:val="00B961FC"/>
    <w:rsid w:val="00B97B3B"/>
    <w:rsid w:val="00BA0F1B"/>
    <w:rsid w:val="00BA415B"/>
    <w:rsid w:val="00BA431F"/>
    <w:rsid w:val="00BA445E"/>
    <w:rsid w:val="00BB302B"/>
    <w:rsid w:val="00BC12FB"/>
    <w:rsid w:val="00BC4767"/>
    <w:rsid w:val="00BC6615"/>
    <w:rsid w:val="00BD0AF6"/>
    <w:rsid w:val="00BD1041"/>
    <w:rsid w:val="00BD3FD4"/>
    <w:rsid w:val="00BD598E"/>
    <w:rsid w:val="00BD6A06"/>
    <w:rsid w:val="00BE0734"/>
    <w:rsid w:val="00BE11A2"/>
    <w:rsid w:val="00BE11F7"/>
    <w:rsid w:val="00BE41E0"/>
    <w:rsid w:val="00BF0CD5"/>
    <w:rsid w:val="00BF1D5D"/>
    <w:rsid w:val="00BF3AB2"/>
    <w:rsid w:val="00BF411F"/>
    <w:rsid w:val="00BF7A25"/>
    <w:rsid w:val="00C00BDF"/>
    <w:rsid w:val="00C01EE4"/>
    <w:rsid w:val="00C033FD"/>
    <w:rsid w:val="00C0698D"/>
    <w:rsid w:val="00C1453D"/>
    <w:rsid w:val="00C424F2"/>
    <w:rsid w:val="00C42662"/>
    <w:rsid w:val="00C43C88"/>
    <w:rsid w:val="00C46152"/>
    <w:rsid w:val="00C467C6"/>
    <w:rsid w:val="00C51C63"/>
    <w:rsid w:val="00C54609"/>
    <w:rsid w:val="00C57D00"/>
    <w:rsid w:val="00C65137"/>
    <w:rsid w:val="00C705D7"/>
    <w:rsid w:val="00C710D5"/>
    <w:rsid w:val="00C75AFD"/>
    <w:rsid w:val="00C96191"/>
    <w:rsid w:val="00C97BF8"/>
    <w:rsid w:val="00C97F77"/>
    <w:rsid w:val="00CA3569"/>
    <w:rsid w:val="00CA54C2"/>
    <w:rsid w:val="00CB298E"/>
    <w:rsid w:val="00CB7A51"/>
    <w:rsid w:val="00CB7E41"/>
    <w:rsid w:val="00CC085D"/>
    <w:rsid w:val="00CC110F"/>
    <w:rsid w:val="00CC4A6E"/>
    <w:rsid w:val="00CC5387"/>
    <w:rsid w:val="00CC5B55"/>
    <w:rsid w:val="00CC771D"/>
    <w:rsid w:val="00CD4154"/>
    <w:rsid w:val="00CD425A"/>
    <w:rsid w:val="00CD60B4"/>
    <w:rsid w:val="00CF01E5"/>
    <w:rsid w:val="00CF07C5"/>
    <w:rsid w:val="00CF1047"/>
    <w:rsid w:val="00CF13A4"/>
    <w:rsid w:val="00CF405F"/>
    <w:rsid w:val="00CF79C6"/>
    <w:rsid w:val="00D024F1"/>
    <w:rsid w:val="00D027B7"/>
    <w:rsid w:val="00D05BCF"/>
    <w:rsid w:val="00D173CA"/>
    <w:rsid w:val="00D2260D"/>
    <w:rsid w:val="00D24614"/>
    <w:rsid w:val="00D3024B"/>
    <w:rsid w:val="00D303DB"/>
    <w:rsid w:val="00D33529"/>
    <w:rsid w:val="00D357F9"/>
    <w:rsid w:val="00D35AA9"/>
    <w:rsid w:val="00D35F1E"/>
    <w:rsid w:val="00D37C3F"/>
    <w:rsid w:val="00D409CA"/>
    <w:rsid w:val="00D41419"/>
    <w:rsid w:val="00D444D0"/>
    <w:rsid w:val="00D501F9"/>
    <w:rsid w:val="00D5099F"/>
    <w:rsid w:val="00D51C40"/>
    <w:rsid w:val="00D54C09"/>
    <w:rsid w:val="00D55C6A"/>
    <w:rsid w:val="00D57AEA"/>
    <w:rsid w:val="00D60D4F"/>
    <w:rsid w:val="00D627AF"/>
    <w:rsid w:val="00D6479D"/>
    <w:rsid w:val="00D670BE"/>
    <w:rsid w:val="00D71DB5"/>
    <w:rsid w:val="00D7372E"/>
    <w:rsid w:val="00D76E7F"/>
    <w:rsid w:val="00D81523"/>
    <w:rsid w:val="00D826EB"/>
    <w:rsid w:val="00D84653"/>
    <w:rsid w:val="00D84AB8"/>
    <w:rsid w:val="00D8595E"/>
    <w:rsid w:val="00D85CE1"/>
    <w:rsid w:val="00D868F8"/>
    <w:rsid w:val="00D97435"/>
    <w:rsid w:val="00DA0DC2"/>
    <w:rsid w:val="00DA0DDE"/>
    <w:rsid w:val="00DB062C"/>
    <w:rsid w:val="00DB07EA"/>
    <w:rsid w:val="00DB5969"/>
    <w:rsid w:val="00DC2362"/>
    <w:rsid w:val="00DC4201"/>
    <w:rsid w:val="00DD0ED2"/>
    <w:rsid w:val="00DD5171"/>
    <w:rsid w:val="00DD6CA3"/>
    <w:rsid w:val="00DE7A85"/>
    <w:rsid w:val="00DF22AD"/>
    <w:rsid w:val="00DF6339"/>
    <w:rsid w:val="00DF7EE3"/>
    <w:rsid w:val="00E07023"/>
    <w:rsid w:val="00E07F08"/>
    <w:rsid w:val="00E10C08"/>
    <w:rsid w:val="00E15025"/>
    <w:rsid w:val="00E167B7"/>
    <w:rsid w:val="00E234EF"/>
    <w:rsid w:val="00E2552B"/>
    <w:rsid w:val="00E26678"/>
    <w:rsid w:val="00E26CAF"/>
    <w:rsid w:val="00E33B54"/>
    <w:rsid w:val="00E3461C"/>
    <w:rsid w:val="00E371D9"/>
    <w:rsid w:val="00E40028"/>
    <w:rsid w:val="00E4005D"/>
    <w:rsid w:val="00E42E53"/>
    <w:rsid w:val="00E60B46"/>
    <w:rsid w:val="00E6598E"/>
    <w:rsid w:val="00E6694A"/>
    <w:rsid w:val="00E80578"/>
    <w:rsid w:val="00E86026"/>
    <w:rsid w:val="00E874C6"/>
    <w:rsid w:val="00E90FF3"/>
    <w:rsid w:val="00E939E5"/>
    <w:rsid w:val="00E954DA"/>
    <w:rsid w:val="00E96A38"/>
    <w:rsid w:val="00EA04B1"/>
    <w:rsid w:val="00EA3B6D"/>
    <w:rsid w:val="00EA609D"/>
    <w:rsid w:val="00EA659F"/>
    <w:rsid w:val="00EA7EBC"/>
    <w:rsid w:val="00EB61F5"/>
    <w:rsid w:val="00EB67DD"/>
    <w:rsid w:val="00EB6E55"/>
    <w:rsid w:val="00EC0E05"/>
    <w:rsid w:val="00EC5B3C"/>
    <w:rsid w:val="00ED0CB2"/>
    <w:rsid w:val="00EE171A"/>
    <w:rsid w:val="00EE40D2"/>
    <w:rsid w:val="00EE52FD"/>
    <w:rsid w:val="00EE56ED"/>
    <w:rsid w:val="00EE64C7"/>
    <w:rsid w:val="00EE64E2"/>
    <w:rsid w:val="00EE7CAC"/>
    <w:rsid w:val="00EF14B8"/>
    <w:rsid w:val="00EF3F42"/>
    <w:rsid w:val="00EF57F6"/>
    <w:rsid w:val="00EF5E83"/>
    <w:rsid w:val="00EF6A9F"/>
    <w:rsid w:val="00EF7403"/>
    <w:rsid w:val="00F011EA"/>
    <w:rsid w:val="00F0312B"/>
    <w:rsid w:val="00F1010D"/>
    <w:rsid w:val="00F114A0"/>
    <w:rsid w:val="00F14CC4"/>
    <w:rsid w:val="00F1643E"/>
    <w:rsid w:val="00F172E0"/>
    <w:rsid w:val="00F20E2A"/>
    <w:rsid w:val="00F31429"/>
    <w:rsid w:val="00F3164F"/>
    <w:rsid w:val="00F3324B"/>
    <w:rsid w:val="00F4450D"/>
    <w:rsid w:val="00F45580"/>
    <w:rsid w:val="00F4571A"/>
    <w:rsid w:val="00F5354A"/>
    <w:rsid w:val="00F56692"/>
    <w:rsid w:val="00F57459"/>
    <w:rsid w:val="00F6022B"/>
    <w:rsid w:val="00F65437"/>
    <w:rsid w:val="00F703EC"/>
    <w:rsid w:val="00F73F79"/>
    <w:rsid w:val="00F831D3"/>
    <w:rsid w:val="00F851B1"/>
    <w:rsid w:val="00F90C35"/>
    <w:rsid w:val="00F92287"/>
    <w:rsid w:val="00F93ED2"/>
    <w:rsid w:val="00F9755A"/>
    <w:rsid w:val="00F97F9B"/>
    <w:rsid w:val="00FA03A6"/>
    <w:rsid w:val="00FA0A01"/>
    <w:rsid w:val="00FA36C1"/>
    <w:rsid w:val="00FA53DA"/>
    <w:rsid w:val="00FA64B1"/>
    <w:rsid w:val="00FB004F"/>
    <w:rsid w:val="00FB5E42"/>
    <w:rsid w:val="00FC0367"/>
    <w:rsid w:val="00FC2E25"/>
    <w:rsid w:val="00FC3DCE"/>
    <w:rsid w:val="00FC7817"/>
    <w:rsid w:val="00FD2A15"/>
    <w:rsid w:val="00FE1037"/>
    <w:rsid w:val="00FE2CC2"/>
    <w:rsid w:val="00FE2F03"/>
    <w:rsid w:val="00FE5254"/>
    <w:rsid w:val="00FE7191"/>
    <w:rsid w:val="00FE747A"/>
    <w:rsid w:val="00FF0657"/>
    <w:rsid w:val="00FF0FB5"/>
    <w:rsid w:val="00FF329B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AD"/>
    <w:pPr>
      <w:suppressAutoHyphens/>
      <w:spacing w:after="200" w:line="276" w:lineRule="auto"/>
    </w:pPr>
    <w:rPr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21563D7C97BC5493263B740EFCACA458157A0BA3B1B29752414CB6F0C5EE51CB6A6D91ACD2A454SD0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387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GladkovaNH</dc:creator>
  <cp:keywords/>
  <dc:description/>
  <cp:lastModifiedBy>PronovaTP</cp:lastModifiedBy>
  <cp:revision>4</cp:revision>
  <dcterms:created xsi:type="dcterms:W3CDTF">2017-03-17T03:29:00Z</dcterms:created>
  <dcterms:modified xsi:type="dcterms:W3CDTF">2017-03-22T03:25:00Z</dcterms:modified>
</cp:coreProperties>
</file>